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Минспорта России от 23.07.2018 N 676</w:t>
              <w:br/>
              <w:t xml:space="preserve">(ред. от 30.08.2023)</w:t>
              <w:br/>
              <w:t xml:space="preserve">"Об утверждении порядка наделения образовательных организаций и иных организаций, учредителем которых является Министерство спорта Российской Федерации, других образовательных организаций высшего образования правом по оценке выполнения нормативов испытаний (тестов) Всероссийского физкультурно-спортивного комплекса "Готов к труду и обороне" (ГТО)"</w:t>
              <w:br/>
              <w:t xml:space="preserve">(Зарегистрировано в Минюсте России 21.09.2018 N 52205)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21 сентября 2018 г. N 52205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СПОРТА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23 июля 2018 г. N 676</w:t>
      </w:r>
    </w:p>
    <w:p>
      <w:pPr>
        <w:pStyle w:val="2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НАДЕЛЕНИЯ ОБРАЗОВАТЕЛЬНЫХ ОРГАНИЗАЦИЙ И ИНЫХ ОРГАНИЗАЦИЙ,</w:t>
      </w:r>
    </w:p>
    <w:p>
      <w:pPr>
        <w:pStyle w:val="2"/>
        <w:jc w:val="center"/>
      </w:pPr>
      <w:r>
        <w:rPr>
          <w:sz w:val="20"/>
        </w:rPr>
        <w:t xml:space="preserve">УЧРЕДИТЕЛЕМ КОТОРЫХ ЯВЛЯЕТСЯ МИНИСТЕРСТВО СПОРТА РОССИЙСКОЙ</w:t>
      </w:r>
    </w:p>
    <w:p>
      <w:pPr>
        <w:pStyle w:val="2"/>
        <w:jc w:val="center"/>
      </w:pPr>
      <w:r>
        <w:rPr>
          <w:sz w:val="20"/>
        </w:rPr>
        <w:t xml:space="preserve">ФЕДЕРАЦИИ, ДРУГИХ ОБРАЗОВАТЕЛЬНЫХ ОРГАНИЗАЦИЙ ВЫСШЕГО</w:t>
      </w:r>
    </w:p>
    <w:p>
      <w:pPr>
        <w:pStyle w:val="2"/>
        <w:jc w:val="center"/>
      </w:pPr>
      <w:r>
        <w:rPr>
          <w:sz w:val="20"/>
        </w:rPr>
        <w:t xml:space="preserve">ОБРАЗОВАНИЯ ПРАВОМ ПО ОЦЕНКЕ ВЫПОЛНЕНИЯ НОРМАТИВОВ</w:t>
      </w:r>
    </w:p>
    <w:p>
      <w:pPr>
        <w:pStyle w:val="2"/>
        <w:jc w:val="center"/>
      </w:pPr>
      <w:r>
        <w:rPr>
          <w:sz w:val="20"/>
        </w:rPr>
        <w:t xml:space="preserve">ИСПЫТАНИЙ (ТЕСТОВ) ВСЕРОССИЙСКОГО ФИЗКУЛЬТУРНО-СПОРТИВНОГО</w:t>
      </w:r>
    </w:p>
    <w:p>
      <w:pPr>
        <w:pStyle w:val="2"/>
        <w:jc w:val="center"/>
      </w:pPr>
      <w:r>
        <w:rPr>
          <w:sz w:val="20"/>
        </w:rPr>
        <w:t xml:space="preserve">КОМПЛЕКСА "ГОТОВ К ТРУДУ И ОБОРОНЕ" (ГТО)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Минспорта России от 18.10.2022 </w:t>
            </w:r>
            <w:hyperlink w:history="0" r:id="rId8" w:tooltip="Приказ Минспорта России от 18.10.2022 N 829 &quot;О внесении изменений в приказ Министерства спорта Российской Федерации от 23 июля 2018 г. N 676 &quot;Об утверждении порядка наделения образовательных организаций и иных организаций, учредителем которых является Министерство спорта Российской Федерации, других образовательных организаций высшего образования правом по оценке выполнения нормативов испытаний (тестов) Всероссийского физкультурно-спортивного комплекса &quot;Готов к труду и обороне&quot; (ГТО)&quot; (Зарегистрировано в Ми {КонсультантПлюс}">
              <w:r>
                <w:rPr>
                  <w:sz w:val="20"/>
                  <w:color w:val="0000ff"/>
                </w:rPr>
                <w:t xml:space="preserve">N 829</w:t>
              </w:r>
            </w:hyperlink>
            <w:r>
              <w:rPr>
                <w:sz w:val="20"/>
                <w:color w:val="392c69"/>
              </w:rPr>
              <w:t xml:space="preserve">, от 30.08.2023 </w:t>
            </w:r>
            <w:hyperlink w:history="0" r:id="rId9" w:tooltip="Приказ Минспорта России от 30.08.2023 N 624 &quot;О внесении изменений в порядок наделения образовательных организаций и иных организаций, учредителем которых является Министерство спорта Российской Федерации, других образовательных организаций высшего образования правом по оценке выполнения нормативов испытаний (тестов) Всероссийского физкультурно-спортивного комплекса &quot;Готов к труду и обороне&quot; (ГТО), утвержденный приказом Министерства спорта Российской Федерации от 23 июля 2018 г. N 676&quot; (Зарегистрировано в Ми {КонсультантПлюс}">
              <w:r>
                <w:rPr>
                  <w:sz w:val="20"/>
                  <w:color w:val="0000ff"/>
                </w:rPr>
                <w:t xml:space="preserve">N 624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0" w:tooltip="Федеральный закон от 04.12.2007 N 329-ФЗ (ред. от 24.06.2025) &quot;О физической культуре и спорте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частью 3 статьи 31.2</w:t>
        </w:r>
      </w:hyperlink>
      <w:r>
        <w:rPr>
          <w:sz w:val="20"/>
        </w:rPr>
        <w:t xml:space="preserve"> Федерального закона от 04.12.2007 N 329-ФЗ "О физической культуре и спорте в Российской Федерации" (Собрание законодательства Российской Федерации, 2007, N 50, ст. 6242; 2018, N 17, ст. 2428)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6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наделения образовательных организаций и иных организаций, учредителем которых является Министерство спорта Российской Федерации, других образовательных организаций высшего образования правом по оценке выполнения нормативов испытаний (тестов) Всероссийского физкультурно-спортивного комплекса "Готов к труду и обороне" (ГТО).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Контроль за исполнением настоящего приказа возложить на заместителя Министра спорта Российской Федерации О.Х. Байсултанова.</w:t>
      </w:r>
    </w:p>
    <w:p>
      <w:pPr>
        <w:pStyle w:val="0"/>
        <w:jc w:val="both"/>
      </w:pPr>
      <w:r>
        <w:rPr>
          <w:sz w:val="20"/>
        </w:rPr>
        <w:t xml:space="preserve">(п. 2 в ред. </w:t>
      </w:r>
      <w:hyperlink w:history="0" r:id="rId11" w:tooltip="Приказ Минспорта России от 18.10.2022 N 829 &quot;О внесении изменений в приказ Министерства спорта Российской Федерации от 23 июля 2018 г. N 676 &quot;Об утверждении порядка наделения образовательных организаций и иных организаций, учредителем которых является Министерство спорта Российской Федерации, других образовательных организаций высшего образования правом по оценке выполнения нормативов испытаний (тестов) Всероссийского физкультурно-спортивного комплекса &quot;Готов к труду и обороне&quot; (ГТО)&quot; (Зарегистрировано в Ми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Минспорта России от 18.10.2022 N 829)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П.А.КОЛОБКОВ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спорта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23 июля 2018 г. N 676</w:t>
      </w:r>
    </w:p>
    <w:p>
      <w:pPr>
        <w:pStyle w:val="0"/>
        <w:jc w:val="both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НАДЕЛЕНИЯ ОБРАЗОВАТЕЛЬНЫХ ОРГАНИЗАЦИЙ И ИНЫХ ОРГАНИЗАЦИЙ,</w:t>
      </w:r>
    </w:p>
    <w:p>
      <w:pPr>
        <w:pStyle w:val="2"/>
        <w:jc w:val="center"/>
      </w:pPr>
      <w:r>
        <w:rPr>
          <w:sz w:val="20"/>
        </w:rPr>
        <w:t xml:space="preserve">УЧРЕДИТЕЛЕМ КОТОРЫХ ЯВЛЯЕТСЯ МИНИСТЕРСТВО СПОРТА РОССИЙСКОЙ</w:t>
      </w:r>
    </w:p>
    <w:p>
      <w:pPr>
        <w:pStyle w:val="2"/>
        <w:jc w:val="center"/>
      </w:pPr>
      <w:r>
        <w:rPr>
          <w:sz w:val="20"/>
        </w:rPr>
        <w:t xml:space="preserve">ФЕДЕРАЦИИ, ДРУГИХ ОБРАЗОВАТЕЛЬНЫХ ОРГАНИЗАЦИЙ ВЫСШЕГО</w:t>
      </w:r>
    </w:p>
    <w:p>
      <w:pPr>
        <w:pStyle w:val="2"/>
        <w:jc w:val="center"/>
      </w:pPr>
      <w:r>
        <w:rPr>
          <w:sz w:val="20"/>
        </w:rPr>
        <w:t xml:space="preserve">ОБРАЗОВАНИЯ ПРАВОМ ПО ОЦЕНКЕ ВЫПОЛНЕНИЯ НОРМАТИВОВ</w:t>
      </w:r>
    </w:p>
    <w:p>
      <w:pPr>
        <w:pStyle w:val="2"/>
        <w:jc w:val="center"/>
      </w:pPr>
      <w:r>
        <w:rPr>
          <w:sz w:val="20"/>
        </w:rPr>
        <w:t xml:space="preserve">ИСПЫТАНИЙ (ТЕСТОВ) ВСЕРОССИЙСКОГО ФИЗКУЛЬТУРНО-СПОРТИВНОГО</w:t>
      </w:r>
    </w:p>
    <w:p>
      <w:pPr>
        <w:pStyle w:val="2"/>
        <w:jc w:val="center"/>
      </w:pPr>
      <w:r>
        <w:rPr>
          <w:sz w:val="20"/>
        </w:rPr>
        <w:t xml:space="preserve">КОМПЛЕКСА "ГОТОВ К ТРУДУ И ОБОРОНЕ" (ГТО)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Минспорта России от 18.10.2022 </w:t>
            </w:r>
            <w:hyperlink w:history="0" r:id="rId12" w:tooltip="Приказ Минспорта России от 18.10.2022 N 829 &quot;О внесении изменений в приказ Министерства спорта Российской Федерации от 23 июля 2018 г. N 676 &quot;Об утверждении порядка наделения образовательных организаций и иных организаций, учредителем которых является Министерство спорта Российской Федерации, других образовательных организаций высшего образования правом по оценке выполнения нормативов испытаний (тестов) Всероссийского физкультурно-спортивного комплекса &quot;Готов к труду и обороне&quot; (ГТО)&quot; (Зарегистрировано в Ми {КонсультантПлюс}">
              <w:r>
                <w:rPr>
                  <w:sz w:val="20"/>
                  <w:color w:val="0000ff"/>
                </w:rPr>
                <w:t xml:space="preserve">N 829</w:t>
              </w:r>
            </w:hyperlink>
            <w:r>
              <w:rPr>
                <w:sz w:val="20"/>
                <w:color w:val="392c69"/>
              </w:rPr>
              <w:t xml:space="preserve">, от 30.08.2023 </w:t>
            </w:r>
            <w:hyperlink w:history="0" r:id="rId13" w:tooltip="Приказ Минспорта России от 30.08.2023 N 624 &quot;О внесении изменений в порядок наделения образовательных организаций и иных организаций, учредителем которых является Министерство спорта Российской Федерации, других образовательных организаций высшего образования правом по оценке выполнения нормативов испытаний (тестов) Всероссийского физкультурно-спортивного комплекса &quot;Готов к труду и обороне&quot; (ГТО), утвержденный приказом Министерства спорта Российской Федерации от 23 июля 2018 г. N 676&quot; (Зарегистрировано в Ми {КонсультантПлюс}">
              <w:r>
                <w:rPr>
                  <w:sz w:val="20"/>
                  <w:color w:val="0000ff"/>
                </w:rPr>
                <w:t xml:space="preserve">N 624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Порядок наделения образовательных организаций и иных организаций, учредителем которых является Министерство спорта Российской Федерации, других образовательных организаций высшего образования правом по оценке выполнения </w:t>
      </w:r>
      <w:hyperlink w:history="0" r:id="rId14" w:tooltip="Приказ Минспорта России от 22.02.2023 N 117 &quot;Об утверждении государственных требований Всероссийского физкультурно-спортивного комплекса &quot;Готов к труду и обороне&quot; (ГТО)&quot; (Зарегистрировано в Минюсте России 28.03.2023 N 72751) {КонсультантПлюс}">
        <w:r>
          <w:rPr>
            <w:sz w:val="20"/>
            <w:color w:val="0000ff"/>
          </w:rPr>
          <w:t xml:space="preserve">нормативов</w:t>
        </w:r>
      </w:hyperlink>
      <w:r>
        <w:rPr>
          <w:sz w:val="20"/>
        </w:rPr>
        <w:t xml:space="preserve"> испытаний (тестов) Всероссийского физкультурно-спортивного комплекса "Готов к труду и обороне" (ГТО) (далее соответственно - порядок, комплекс ГТО) разработан в соответствии с </w:t>
      </w:r>
      <w:hyperlink w:history="0" r:id="rId15" w:tooltip="Федеральный закон от 04.12.2007 N 329-ФЗ (ред. от 24.06.2025) &quot;О физической культуре и спорте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частью 3 статьи 31.2</w:t>
        </w:r>
      </w:hyperlink>
      <w:r>
        <w:rPr>
          <w:sz w:val="20"/>
        </w:rPr>
        <w:t xml:space="preserve"> Федерального закона от 04.12.2007 N 329-ФЗ "О физической культуре и спорте в Российской Федерации" (Собрание законодательства Российской Федерации, 2007, N 50, ст. 6242; 2018, N 17, ст. 2428) и определяет процедуру наделения правом по оценке выполнения нормативов испытаний (тестов) комплекса ГТО образовательных организаций и иных организаций, учредителем которых является Минспорт России, других образовательных организаций высшего образования (далее - организации) при наличии в данных организациях центров тестирования, которые являются их структурными подразделениями.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Организации наделяются правом по оценке выполнения нормативов испытаний (тестов) комплекса ГТО (далее - нормативы комплекса ГТО) приказом Минспорта России по результатам рассмотрения заявления и документов, представленных в Минспорт России.</w:t>
      </w:r>
    </w:p>
    <w:bookmarkStart w:id="48" w:name="P48"/>
    <w:bookmarkEnd w:id="4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Для получения права по оценке выполнения нормативов комплекса ГТО организации направляют в Минспорт России заявление, подписанное руководителем организации.</w:t>
      </w:r>
    </w:p>
    <w:bookmarkStart w:id="49" w:name="P49"/>
    <w:bookmarkEnd w:id="4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 заявлению прилагаются следующие документы: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копии учредительных документов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копия распорядительного акта организации о создании центра тестирования как структурного подразделения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копия положения о центре тестирования;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справка о кадровом составе организации, в том числе о привлеченных специалистах по гражданско-правовым договорам для работы по реализации комплекса ГТО;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справка об имеющихся спортивных сооружениях и спортивном инвентаре, необходимых для организации тестирования населения по выполнению нормативов комплекса ГТО;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письмо органа исполнительной власти субъекта Российской Федерации в области физической культуры и спорта, подтверждающее целесообразность наделения организации правом по оценке выполнения нормативов комплекса ГТО, содержащее сведения об опыте деятельности организации по развитию физической культуры и спорта на территории данного субъекта Российской Федерации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копия лицензии на осуществление образовательной деятельности по программам бакалавриата и (или) программам специалитета (для образовательных организаций высшего образования);</w:t>
      </w:r>
    </w:p>
    <w:p>
      <w:pPr>
        <w:pStyle w:val="0"/>
        <w:jc w:val="both"/>
      </w:pPr>
      <w:r>
        <w:rPr>
          <w:sz w:val="20"/>
        </w:rPr>
        <w:t xml:space="preserve">(в ред. Приказов Минспорта России от 18.10.2022 </w:t>
      </w:r>
      <w:hyperlink w:history="0" r:id="rId16" w:tooltip="Приказ Минспорта России от 18.10.2022 N 829 &quot;О внесении изменений в приказ Министерства спорта Российской Федерации от 23 июля 2018 г. N 676 &quot;Об утверждении порядка наделения образовательных организаций и иных организаций, учредителем которых является Министерство спорта Российской Федерации, других образовательных организаций высшего образования правом по оценке выполнения нормативов испытаний (тестов) Всероссийского физкультурно-спортивного комплекса &quot;Готов к труду и обороне&quot; (ГТО)&quot; (Зарегистрировано в Ми {КонсультантПлюс}">
        <w:r>
          <w:rPr>
            <w:sz w:val="20"/>
            <w:color w:val="0000ff"/>
          </w:rPr>
          <w:t xml:space="preserve">N 829</w:t>
        </w:r>
      </w:hyperlink>
      <w:r>
        <w:rPr>
          <w:sz w:val="20"/>
        </w:rPr>
        <w:t xml:space="preserve">, от 30.08.2023 </w:t>
      </w:r>
      <w:hyperlink w:history="0" r:id="rId17" w:tooltip="Приказ Минспорта России от 30.08.2023 N 624 &quot;О внесении изменений в порядок наделения образовательных организаций и иных организаций, учредителем которых является Министерство спорта Российской Федерации, других образовательных организаций высшего образования правом по оценке выполнения нормативов испытаний (тестов) Всероссийского физкультурно-спортивного комплекса &quot;Готов к труду и обороне&quot; (ГТО), утвержденный приказом Министерства спорта Российской Федерации от 23 июля 2018 г. N 676&quot; (Зарегистрировано в Ми {КонсультантПлюс}">
        <w:r>
          <w:rPr>
            <w:sz w:val="20"/>
            <w:color w:val="0000ff"/>
          </w:rPr>
          <w:t xml:space="preserve">N 624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копия лицензии на осуществление образовательной деятельности по программам среднего профессионального образования (для профессиональных образовательных организаций, учредителем которых является Минспорт России).</w:t>
      </w:r>
    </w:p>
    <w:p>
      <w:pPr>
        <w:pStyle w:val="0"/>
        <w:jc w:val="both"/>
      </w:pPr>
      <w:r>
        <w:rPr>
          <w:sz w:val="20"/>
        </w:rPr>
        <w:t xml:space="preserve">(пп. "з" введен </w:t>
      </w:r>
      <w:hyperlink w:history="0" r:id="rId18" w:tooltip="Приказ Минспорта России от 30.08.2023 N 624 &quot;О внесении изменений в порядок наделения образовательных организаций и иных организаций, учредителем которых является Министерство спорта Российской Федерации, других образовательных организаций высшего образования правом по оценке выполнения нормативов испытаний (тестов) Всероссийского физкультурно-спортивного комплекса &quot;Готов к труду и обороне&quot; (ГТО), утвержденный приказом Министерства спорта Российской Федерации от 23 июля 2018 г. N 676&quot; (Зарегистрировано в Ми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Минспорта России от 30.08.2023 N 624)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случае представления организацией заявления и (или) документов, с нарушением требований, предусмотренных </w:t>
      </w:r>
      <w:hyperlink w:history="0" w:anchor="P48" w:tooltip="3. Для получения права по оценке выполнения нормативов комплекса ГТО организации направляют в Минспорт России заявление, подписанное руководителем организации.">
        <w:r>
          <w:rPr>
            <w:sz w:val="20"/>
            <w:color w:val="0000ff"/>
          </w:rPr>
          <w:t xml:space="preserve">пунктами 3</w:t>
        </w:r>
      </w:hyperlink>
      <w:r>
        <w:rPr>
          <w:sz w:val="20"/>
        </w:rPr>
        <w:t xml:space="preserve"> и </w:t>
      </w:r>
      <w:hyperlink w:history="0" w:anchor="P49" w:tooltip="4. К заявлению прилагаются следующие документы: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порядка, уполномоченное структурное подразделение Минспорта России в течение 5 рабочих дней со дня их поступления, возвращает организации все представленные документы.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Решение о наделении организации правом по оценке выполнения нормативов комплекса ГТО принимается Министром спорта Российской Федерации не позднее 30 рабочих дней со дня поступления заявления и документов, предусмотренных </w:t>
      </w:r>
      <w:hyperlink w:history="0" w:anchor="P48" w:tooltip="3. Для получения права по оценке выполнения нормативов комплекса ГТО организации направляют в Минспорт России заявление, подписанное руководителем организации.">
        <w:r>
          <w:rPr>
            <w:sz w:val="20"/>
            <w:color w:val="0000ff"/>
          </w:rPr>
          <w:t xml:space="preserve">пунктами 3</w:t>
        </w:r>
      </w:hyperlink>
      <w:r>
        <w:rPr>
          <w:sz w:val="20"/>
        </w:rPr>
        <w:t xml:space="preserve"> и </w:t>
      </w:r>
      <w:hyperlink w:history="0" w:anchor="P49" w:tooltip="4. К заявлению прилагаются следующие документы: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порядка, и оформляется приказом Минспорта России.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Копия приказа Минспорта России о наделении организации правом по оценке выполнения нормативов комплекса ГТО направляется в организацию посредством почтовой связи и/или по электронной почте в течение 5 рабочих дней со дня подписания приказа. Приказ Минспорта России о наделении организации правом по оценке выполнения нормативов комплекса ГТО размещается на официальном сайте Минспорта России в информационно-телекоммуникационной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В случае отказа в наделении организации правом по оценке выполнения нормативов комплекса ГТО уполномоченное структурное подразделение Минспорта России в течение 5 рабочих дней со дня принятия такого решения направляет организации посредством почтовой связи и/или по электронной почте уведомление с указанием причин отказа.</w:t>
      </w:r>
    </w:p>
    <w:bookmarkStart w:id="64" w:name="P64"/>
    <w:bookmarkEnd w:id="6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Основаниями для отказа в наделении организации правом по оценке выполнения нормативов комплекса ГТО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недостоверной информации в заявлении и (или) документах, представленных организацией, в соответствии с </w:t>
      </w:r>
      <w:hyperlink w:history="0" w:anchor="P48" w:tooltip="3. Для получения права по оценке выполнения нормативов комплекса ГТО организации направляют в Минспорт России заявление, подписанное руководителем организации.">
        <w:r>
          <w:rPr>
            <w:sz w:val="20"/>
            <w:color w:val="0000ff"/>
          </w:rPr>
          <w:t xml:space="preserve">пунктами 3</w:t>
        </w:r>
      </w:hyperlink>
      <w:r>
        <w:rPr>
          <w:sz w:val="20"/>
        </w:rPr>
        <w:t xml:space="preserve"> и </w:t>
      </w:r>
      <w:hyperlink w:history="0" w:anchor="P49" w:tooltip="4. К заявлению прилагаются следующие документы: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положения о центре тестирования требованиям, установленным </w:t>
      </w:r>
      <w:hyperlink w:history="0" r:id="rId19" w:tooltip="Приказ Минспорта России от 21.12.2015 N 1219 (ред. от 09.07.2025) &quot;Об утверждении порядка создания центров тестирования по выполнению нормативов испытаний (тестов) Всероссийского физкультурно-спортивного комплекса &quot;Готов к труду и обороне&quot; (ГТО) и положения о них&quot; (Зарегистрировано в Минюсте России 28.04.2016 N 41967)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центрах тестирования по выполнению нормативов испытаний (тестов) Всероссийского физкультурно-спортивного комплекса "Готов к труду и обороне" (ГТО), утвержденным приказом Минспорта России от 21.12.2015 N 1219 (зарегистрирован Минюстом России 28.04.2016, регистрационный N 41967);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наличие недействующей лицензии на осуществление образовательной деятельности (для образовательных организаций).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Организация, которой, в соответствии с </w:t>
      </w:r>
      <w:hyperlink w:history="0" w:anchor="P64" w:tooltip="9. Основаниями для отказа в наделении организации правом по оценке выполнения нормативов комплекса ГТО являются:">
        <w:r>
          <w:rPr>
            <w:sz w:val="20"/>
            <w:color w:val="0000ff"/>
          </w:rPr>
          <w:t xml:space="preserve">пунктом 9</w:t>
        </w:r>
      </w:hyperlink>
      <w:r>
        <w:rPr>
          <w:sz w:val="20"/>
        </w:rPr>
        <w:t xml:space="preserve"> порядка, было отказано в наделении правом по оценке выполнения нормативов комплекса ГТО, после устранения причин, послуживших основанием для отказа, может повторно обратиться в Минспорт России, но не ранее чем через 30 календарных дней после получения уведомления об отказе.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23.07.2018 N 676</w:t>
            <w:br/>
            <w:t>(ред. от 30.08.2023)</w:t>
            <w:br/>
            <w:t>"Об утверждении порядка наделения образовательных орган...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33130&amp;dst=100006" TargetMode = "External"/><Relationship Id="rId9" Type="http://schemas.openxmlformats.org/officeDocument/2006/relationships/hyperlink" Target="https://login.consultant.ru/link/?req=doc&amp;base=LAW&amp;n=458894&amp;dst=100006" TargetMode = "External"/><Relationship Id="rId10" Type="http://schemas.openxmlformats.org/officeDocument/2006/relationships/hyperlink" Target="https://login.consultant.ru/link/?req=doc&amp;base=LAW&amp;n=500126&amp;dst=651" TargetMode = "External"/><Relationship Id="rId11" Type="http://schemas.openxmlformats.org/officeDocument/2006/relationships/hyperlink" Target="https://login.consultant.ru/link/?req=doc&amp;base=LAW&amp;n=433130&amp;dst=100011" TargetMode = "External"/><Relationship Id="rId12" Type="http://schemas.openxmlformats.org/officeDocument/2006/relationships/hyperlink" Target="https://login.consultant.ru/link/?req=doc&amp;base=LAW&amp;n=433130&amp;dst=100013" TargetMode = "External"/><Relationship Id="rId13" Type="http://schemas.openxmlformats.org/officeDocument/2006/relationships/hyperlink" Target="https://login.consultant.ru/link/?req=doc&amp;base=LAW&amp;n=458894&amp;dst=100006" TargetMode = "External"/><Relationship Id="rId14" Type="http://schemas.openxmlformats.org/officeDocument/2006/relationships/hyperlink" Target="https://login.consultant.ru/link/?req=doc&amp;base=LAW&amp;n=443204&amp;dst=100012" TargetMode = "External"/><Relationship Id="rId15" Type="http://schemas.openxmlformats.org/officeDocument/2006/relationships/hyperlink" Target="https://login.consultant.ru/link/?req=doc&amp;base=LAW&amp;n=500126&amp;dst=651" TargetMode = "External"/><Relationship Id="rId16" Type="http://schemas.openxmlformats.org/officeDocument/2006/relationships/hyperlink" Target="https://login.consultant.ru/link/?req=doc&amp;base=LAW&amp;n=433130&amp;dst=100013" TargetMode = "External"/><Relationship Id="rId17" Type="http://schemas.openxmlformats.org/officeDocument/2006/relationships/hyperlink" Target="https://login.consultant.ru/link/?req=doc&amp;base=LAW&amp;n=458894&amp;dst=100008" TargetMode = "External"/><Relationship Id="rId18" Type="http://schemas.openxmlformats.org/officeDocument/2006/relationships/hyperlink" Target="https://login.consultant.ru/link/?req=doc&amp;base=LAW&amp;n=458894&amp;dst=100011" TargetMode = "External"/><Relationship Id="rId19" Type="http://schemas.openxmlformats.org/officeDocument/2006/relationships/hyperlink" Target="https://login.consultant.ru/link/?req=doc&amp;base=LAW&amp;n=510613&amp;dst=100032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Минспорта России от 23.07.2018 N 676
(ред. от 30.08.2023)
"Об утверждении порядка наделения образовательных организаций и иных организаций, учредителем которых является Министерство спорта Российской Федерации, других образовательных организаций высшего образования правом по оценке выполнения нормативов испытаний (тестов) Всероссийского физкультурно-спортивного комплекса "Готов к труду и обороне" (ГТО)"
(Зарегистрировано в Минюсте России 21.09.2018 N 52205)</dc:title>
  <dcterms:created xsi:type="dcterms:W3CDTF">2025-11-13T07:01:46Z</dcterms:created>
</cp:coreProperties>
</file>